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57" w:rsidRDefault="00B92D57" w:rsidP="00B92D5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</w:pPr>
    </w:p>
    <w:p w:rsidR="00B92D57" w:rsidRDefault="00B92D57" w:rsidP="00B92D5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</w:pPr>
      <w:r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To: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r w:rsidRPr="00B92D57"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Aaron Watson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r w:rsidRPr="00B92D57"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General Manager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r w:rsidRPr="00B92D57"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SC Bio Limited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r w:rsidRPr="00B92D57"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24 Balfour Road, Parnell, Auckland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r w:rsidRPr="00B92D57"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+64 21 114 0079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hyperlink r:id="rId5" w:tgtFrame="_blank" w:history="1">
        <w:r w:rsidRPr="00B92D57">
          <w:rPr>
            <w:rFonts w:ascii="Calibri" w:eastAsia="Times New Roman" w:hAnsi="Calibri" w:cs="Calibri"/>
            <w:color w:val="1155CC"/>
            <w:sz w:val="36"/>
            <w:szCs w:val="36"/>
            <w:u w:val="single"/>
            <w:lang w:val="en-US" w:eastAsia="en-NZ"/>
          </w:rPr>
          <w:t>awatson@scbio.co.nz</w:t>
        </w:r>
      </w:hyperlink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hyperlink r:id="rId6" w:tgtFrame="_blank" w:history="1">
        <w:r w:rsidRPr="00B92D57">
          <w:rPr>
            <w:rFonts w:ascii="Calibri" w:eastAsia="Times New Roman" w:hAnsi="Calibri" w:cs="Calibri"/>
            <w:color w:val="1155CC"/>
            <w:sz w:val="36"/>
            <w:szCs w:val="36"/>
            <w:u w:val="single"/>
            <w:lang w:val="en-US" w:eastAsia="en-NZ"/>
          </w:rPr>
          <w:t>www.scbio.co.nz</w:t>
        </w:r>
      </w:hyperlink>
    </w:p>
    <w:p w:rsidR="00074CCF" w:rsidRDefault="00074CCF">
      <w:pPr>
        <w:rPr>
          <w:sz w:val="36"/>
          <w:szCs w:val="36"/>
        </w:rPr>
      </w:pPr>
    </w:p>
    <w:p w:rsidR="00B92D57" w:rsidRDefault="00B92D57">
      <w:pPr>
        <w:rPr>
          <w:sz w:val="36"/>
          <w:szCs w:val="36"/>
        </w:rPr>
      </w:pPr>
    </w:p>
    <w:p w:rsidR="00B92D57" w:rsidRDefault="00B92D57" w:rsidP="00B92D5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</w:pPr>
      <w:r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To: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r w:rsidRPr="00B92D57"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Aaron Watson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r w:rsidRPr="00B92D57"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General Manager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r w:rsidRPr="00B92D57"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SC Bio Limited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r w:rsidRPr="00B92D57"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24 Balfour Road, Parnell, Auckland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r w:rsidRPr="00B92D57">
        <w:rPr>
          <w:rFonts w:ascii="Calibri" w:eastAsia="Times New Roman" w:hAnsi="Calibri" w:cs="Calibri"/>
          <w:color w:val="1F497D"/>
          <w:sz w:val="36"/>
          <w:szCs w:val="36"/>
          <w:lang w:val="en-US" w:eastAsia="en-NZ"/>
        </w:rPr>
        <w:t>+64 21 114 0079</w:t>
      </w:r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hyperlink r:id="rId7" w:tgtFrame="_blank" w:history="1">
        <w:r w:rsidRPr="00B92D57">
          <w:rPr>
            <w:rFonts w:ascii="Calibri" w:eastAsia="Times New Roman" w:hAnsi="Calibri" w:cs="Calibri"/>
            <w:color w:val="1155CC"/>
            <w:sz w:val="36"/>
            <w:szCs w:val="36"/>
            <w:u w:val="single"/>
            <w:lang w:val="en-US" w:eastAsia="en-NZ"/>
          </w:rPr>
          <w:t>awatson@scbio.co.nz</w:t>
        </w:r>
      </w:hyperlink>
    </w:p>
    <w:p w:rsidR="00B92D57" w:rsidRPr="00B92D57" w:rsidRDefault="00B92D57" w:rsidP="00B92D57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500050"/>
          <w:sz w:val="36"/>
          <w:szCs w:val="36"/>
          <w:lang w:eastAsia="en-NZ"/>
        </w:rPr>
      </w:pPr>
      <w:hyperlink r:id="rId8" w:tgtFrame="_blank" w:history="1">
        <w:r w:rsidRPr="00B92D57">
          <w:rPr>
            <w:rFonts w:ascii="Calibri" w:eastAsia="Times New Roman" w:hAnsi="Calibri" w:cs="Calibri"/>
            <w:color w:val="1155CC"/>
            <w:sz w:val="36"/>
            <w:szCs w:val="36"/>
            <w:u w:val="single"/>
            <w:lang w:val="en-US" w:eastAsia="en-NZ"/>
          </w:rPr>
          <w:t>www.scbio.co.nz</w:t>
        </w:r>
      </w:hyperlink>
    </w:p>
    <w:p w:rsidR="00B92D57" w:rsidRPr="00B92D57" w:rsidRDefault="00B92D57">
      <w:pPr>
        <w:rPr>
          <w:sz w:val="36"/>
          <w:szCs w:val="36"/>
        </w:rPr>
      </w:pPr>
      <w:bookmarkStart w:id="0" w:name="_GoBack"/>
      <w:bookmarkEnd w:id="0"/>
    </w:p>
    <w:sectPr w:rsidR="00B92D57" w:rsidRPr="00B92D5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57"/>
    <w:rsid w:val="00074CCF"/>
    <w:rsid w:val="00B9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2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2D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8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bio.co.nz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watson@scbio.co.n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cbio.co.nz/" TargetMode="External"/><Relationship Id="rId5" Type="http://schemas.openxmlformats.org/officeDocument/2006/relationships/hyperlink" Target="mailto:awatson@scbio.co.n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cp:lastPrinted>2018-04-27T02:45:00Z</cp:lastPrinted>
  <dcterms:created xsi:type="dcterms:W3CDTF">2018-04-27T02:43:00Z</dcterms:created>
  <dcterms:modified xsi:type="dcterms:W3CDTF">2018-04-27T02:54:00Z</dcterms:modified>
</cp:coreProperties>
</file>